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FA18" w14:textId="08E4BE27" w:rsidR="008E4502" w:rsidRPr="00DA2491" w:rsidRDefault="003E3571" w:rsidP="00DA2491">
      <w:pPr>
        <w:pStyle w:val="Nzev"/>
      </w:pPr>
      <w:r w:rsidRPr="00DA2491">
        <w:t xml:space="preserve">Postup </w:t>
      </w:r>
      <w:r w:rsidR="00DA2491" w:rsidRPr="00DA2491">
        <w:t xml:space="preserve">zavedení a </w:t>
      </w:r>
      <w:r w:rsidRPr="00DA2491">
        <w:t>synchronizace uživatelů organizace</w:t>
      </w:r>
    </w:p>
    <w:p w14:paraId="233AE8D3" w14:textId="77777777" w:rsidR="003E3571" w:rsidRDefault="003E3571" w:rsidP="003E3571"/>
    <w:p w14:paraId="1A9D6C86" w14:textId="627D6EDD" w:rsidR="00DA2491" w:rsidRDefault="00DA2491" w:rsidP="00DA2491">
      <w:pPr>
        <w:pStyle w:val="Nadpis1"/>
      </w:pPr>
      <w:r>
        <w:t>Úvod</w:t>
      </w:r>
    </w:p>
    <w:p w14:paraId="02E14007" w14:textId="6C488252" w:rsidR="00DA2491" w:rsidRDefault="00DA2491" w:rsidP="00DA2491">
      <w:pPr>
        <w:rPr>
          <w:rFonts w:ascii="Calibri" w:hAnsi="Calibri" w:cs="Calibri"/>
        </w:rPr>
      </w:pPr>
      <w:r>
        <w:t xml:space="preserve">Tento dokument popisuje činnosti, které je třeba zajistit v rámci každé organizace, jejíž zástupci (uživatelé) mají mít přístup do systému </w:t>
      </w:r>
      <w:r>
        <w:rPr>
          <w:rFonts w:ascii="Calibri" w:hAnsi="Calibri" w:cs="Calibri"/>
        </w:rPr>
        <w:t>e-Sbírka a e-Legislativa (ESEL).</w:t>
      </w:r>
    </w:p>
    <w:p w14:paraId="3E0105F4" w14:textId="7A7DAC7D" w:rsidR="00DA2491" w:rsidRDefault="00DA2491" w:rsidP="00DA2491">
      <w:r>
        <w:t>Jednotlivé organizace zajišťují následující činnosti:</w:t>
      </w:r>
    </w:p>
    <w:p w14:paraId="73F2D555" w14:textId="01FAC129" w:rsidR="00DA2491" w:rsidRDefault="00DA2491" w:rsidP="00DA2491">
      <w:pPr>
        <w:pStyle w:val="Odstavecseseznamem"/>
        <w:numPr>
          <w:ilvl w:val="0"/>
          <w:numId w:val="13"/>
        </w:numPr>
      </w:pPr>
      <w:r>
        <w:t>Správa uživatelských účtů v systému JIP/KAAS</w:t>
      </w:r>
    </w:p>
    <w:p w14:paraId="4E353FE0" w14:textId="7ABC206F" w:rsidR="00DA2491" w:rsidRDefault="00DA2491" w:rsidP="00DA2491">
      <w:pPr>
        <w:pStyle w:val="Odstavecseseznamem"/>
        <w:numPr>
          <w:ilvl w:val="0"/>
          <w:numId w:val="13"/>
        </w:numPr>
      </w:pPr>
      <w:r>
        <w:t>Přidělování oprávnění uživatelů k přístupu do ESEL</w:t>
      </w:r>
    </w:p>
    <w:p w14:paraId="6A9B8C99" w14:textId="1AC12FC3" w:rsidR="00DA2491" w:rsidRDefault="00DA2491" w:rsidP="00DA2491">
      <w:pPr>
        <w:pStyle w:val="Odstavecseseznamem"/>
        <w:numPr>
          <w:ilvl w:val="0"/>
          <w:numId w:val="13"/>
        </w:numPr>
      </w:pPr>
      <w:r>
        <w:t>Synchronizace uživatelů v systému ESEL</w:t>
      </w:r>
    </w:p>
    <w:p w14:paraId="206D9E4D" w14:textId="07B182CC" w:rsidR="00DA2491" w:rsidRDefault="00DA2491" w:rsidP="00DA2491">
      <w:r>
        <w:t>Detailně jsou jednotlivé činnosti popsány v následujících kapitolách.</w:t>
      </w:r>
    </w:p>
    <w:p w14:paraId="330D95A5" w14:textId="77777777" w:rsidR="00DA2491" w:rsidRDefault="00DA2491" w:rsidP="00DA2491"/>
    <w:p w14:paraId="658889CE" w14:textId="3FF38308" w:rsidR="00DA2491" w:rsidRDefault="00DA2491" w:rsidP="00DA2491">
      <w:pPr>
        <w:pStyle w:val="Nadpis1"/>
      </w:pPr>
      <w:r>
        <w:t>Správa uživatelů v JIP/KAAS</w:t>
      </w:r>
    </w:p>
    <w:p w14:paraId="23B81CEF" w14:textId="77777777" w:rsidR="00DA2491" w:rsidRDefault="00DA2491" w:rsidP="00DA2491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Zavedení uživatelů v JIP/KAAS</w:t>
      </w:r>
    </w:p>
    <w:p w14:paraId="2484FCB6" w14:textId="3987A455" w:rsidR="00DA2491" w:rsidRPr="00DA2491" w:rsidRDefault="00DA2491" w:rsidP="00DA2491">
      <w:pPr>
        <w:pStyle w:val="Odstavecseseznamem"/>
        <w:numPr>
          <w:ilvl w:val="0"/>
          <w:numId w:val="12"/>
        </w:numPr>
        <w:spacing w:after="0" w:line="240" w:lineRule="auto"/>
        <w:outlineLvl w:val="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Každý uživatel, který má mít přístup do systému ESEL, musí mít v rámci své organizace zřízen účet v JIP/KAAS. </w:t>
      </w:r>
    </w:p>
    <w:p w14:paraId="3C1CB1B2" w14:textId="788DFDC8" w:rsidR="00DA2491" w:rsidRDefault="00DA2491" w:rsidP="00DA249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Zavedení a správu uživatelů v JIP/KAAS provádí lokální administrátor organizace v JIP/KAAS. Příslušné postupy jsou uvedeny v Příručce pro lokálního administrátora (</w:t>
      </w:r>
      <w:hyperlink r:id="rId10" w:history="1">
        <w:r w:rsidRPr="00B57672">
          <w:rPr>
            <w:rStyle w:val="Hypertextovodkaz"/>
            <w:rFonts w:ascii="Calibri" w:eastAsia="Times New Roman" w:hAnsi="Calibri" w:cs="Calibri"/>
            <w:kern w:val="0"/>
            <w:lang w:eastAsia="cs-CZ"/>
            <w14:ligatures w14:val="none"/>
          </w:rPr>
          <w:t>https://www.czechpoint.cz/data/prirucky/files/SOVM_lokalni_administrator.pdf</w:t>
        </w:r>
      </w:hyperlink>
      <w:r>
        <w:rPr>
          <w:rFonts w:ascii="Calibri" w:eastAsia="Times New Roman" w:hAnsi="Calibri" w:cs="Calibri"/>
          <w:kern w:val="0"/>
          <w:lang w:eastAsia="cs-CZ"/>
          <w14:ligatures w14:val="none"/>
        </w:rPr>
        <w:t>), zejména v kapitole 3.6 Správa uživatelů.</w:t>
      </w:r>
    </w:p>
    <w:p w14:paraId="205227AB" w14:textId="77777777" w:rsidR="00DA2491" w:rsidRPr="003E3571" w:rsidRDefault="00DA2491" w:rsidP="00DA2491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83DE841" w14:textId="5FCE7AC2" w:rsidR="00DA2491" w:rsidRDefault="00DA2491" w:rsidP="00DA2491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Přidělení oprávnění k přístupu do ESEL</w:t>
      </w:r>
    </w:p>
    <w:p w14:paraId="43CFC8FE" w14:textId="274A64CB" w:rsidR="00DA2491" w:rsidRPr="00DA2491" w:rsidRDefault="00DA2491" w:rsidP="00DA2491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Pro každého uživatele, který má mít přístup do systému ESEL, je třeba přidělit opráv</w:t>
      </w:r>
      <w:r w:rsidR="004F43C9">
        <w:rPr>
          <w:rFonts w:ascii="Calibri" w:eastAsia="Times New Roman" w:hAnsi="Calibri" w:cs="Calibri"/>
          <w:kern w:val="0"/>
          <w:lang w:eastAsia="cs-CZ"/>
          <w14:ligatures w14:val="none"/>
        </w:rPr>
        <w:t>ně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ní k přístupu do ESEL v JIP/KAAS. Postup je uveden v Příručce pro lokálního administrátora (</w:t>
      </w:r>
      <w:hyperlink r:id="rId11" w:history="1">
        <w:r w:rsidRPr="00B57672">
          <w:rPr>
            <w:rStyle w:val="Hypertextovodkaz"/>
            <w:rFonts w:ascii="Calibri" w:eastAsia="Times New Roman" w:hAnsi="Calibri" w:cs="Calibri"/>
            <w:kern w:val="0"/>
            <w:lang w:eastAsia="cs-CZ"/>
            <w14:ligatures w14:val="none"/>
          </w:rPr>
          <w:t>https://www.czechpoint.cz/data/prirucky/files/SOVM_lokalni_administrator.pdf</w:t>
        </w:r>
      </w:hyperlink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) v kapitole 3.6.6 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Přidělování přístupových rolí do AIS uživateli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</w:t>
      </w:r>
    </w:p>
    <w:p w14:paraId="6EA99375" w14:textId="22A58AEF" w:rsidR="00DA2491" w:rsidRPr="00DA2491" w:rsidRDefault="00DA2491" w:rsidP="00DA2491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Pro přístup k systému ESEL je třeba zvolit AIS s názvem „</w:t>
      </w:r>
      <w:r>
        <w:rPr>
          <w:rFonts w:ascii="Calibri" w:hAnsi="Calibri" w:cs="Calibri"/>
        </w:rPr>
        <w:t>e-Sbírka a e-Legislativa“ a přístupovou roli ESEL (jedná se o jedinou roli, která je pro AIS e-Sbírka a e-Legislativa k dispozici).</w:t>
      </w:r>
    </w:p>
    <w:p w14:paraId="08EAF64F" w14:textId="77777777" w:rsidR="00DA2491" w:rsidRDefault="00DA2491" w:rsidP="003E3571"/>
    <w:p w14:paraId="0D3804CB" w14:textId="3DE70136" w:rsidR="00DA2491" w:rsidRPr="003E3571" w:rsidRDefault="00DA2491" w:rsidP="00DA2491">
      <w:pPr>
        <w:pStyle w:val="Nadpis1"/>
      </w:pPr>
      <w:r>
        <w:t>Synchronizace uživatelů v ESEL</w:t>
      </w:r>
    </w:p>
    <w:p w14:paraId="0DE14699" w14:textId="77777777" w:rsidR="003E3571" w:rsidRPr="003E3571" w:rsidRDefault="003E3571" w:rsidP="00DA2491">
      <w:pPr>
        <w:pStyle w:val="Nadpis2"/>
        <w:rPr>
          <w:rFonts w:eastAsia="Times New Roman"/>
          <w:lang w:eastAsia="cs-CZ"/>
        </w:rPr>
      </w:pPr>
      <w:r w:rsidRPr="003E3571">
        <w:rPr>
          <w:rFonts w:eastAsia="Times New Roman"/>
          <w:lang w:eastAsia="cs-CZ"/>
        </w:rPr>
        <w:t>Nutné předpoklady</w:t>
      </w:r>
    </w:p>
    <w:p w14:paraId="165E053F" w14:textId="2E723727" w:rsidR="003E3571" w:rsidRPr="003E3571" w:rsidRDefault="003E3571" w:rsidP="003E357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Synchronizace uživatelů je dostupná pouze uživateli, který má roli lokálního administrátora JIP/KAAS dané organizace a současně má povolenu přístupovou roli do systému ESEL (e-Sbírka a e-Legislativa</w:t>
      </w:r>
      <w:r w:rsidR="00DA2491">
        <w:rPr>
          <w:rFonts w:ascii="Calibri" w:eastAsia="Times New Roman" w:hAnsi="Calibri" w:cs="Calibri"/>
          <w:kern w:val="0"/>
          <w:lang w:eastAsia="cs-CZ"/>
          <w14:ligatures w14:val="none"/>
        </w:rPr>
        <w:t>)</w:t>
      </w:r>
      <w:r w:rsidRPr="003E3571">
        <w:rPr>
          <w:rFonts w:ascii="Calibri" w:eastAsia="Times New Roman" w:hAnsi="Calibri" w:cs="Calibri"/>
          <w:kern w:val="0"/>
          <w:lang w:val="en-US" w:eastAsia="cs-CZ"/>
          <w14:ligatures w14:val="none"/>
        </w:rPr>
        <w:t xml:space="preserve"> Pro syst</w:t>
      </w:r>
      <w:proofErr w:type="spellStart"/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ém</w:t>
      </w:r>
      <w:proofErr w:type="spellEnd"/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ESEL existuje v JIP/KAAS pouze jedna role (ESEL).</w:t>
      </w:r>
    </w:p>
    <w:p w14:paraId="6FF542F9" w14:textId="503732C0" w:rsidR="003E3571" w:rsidRPr="00DA2491" w:rsidRDefault="003E3571" w:rsidP="00DA249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>Musí existovat alespoň jeden další účet v organizaci s oprávněním přístupu do systému ESEL (e-Sbírka a e-Legislativa)</w:t>
      </w:r>
      <w:r w:rsidR="00DA2491">
        <w:rPr>
          <w:rFonts w:ascii="Calibri" w:eastAsia="Times New Roman" w:hAnsi="Calibri" w:cs="Calibri"/>
          <w:kern w:val="0"/>
          <w:lang w:eastAsia="cs-CZ"/>
          <w14:ligatures w14:val="none"/>
        </w:rPr>
        <w:t>, viz předchozí kapitola.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2F173455" w14:textId="77777777" w:rsidR="003E3571" w:rsidRPr="003E3571" w:rsidRDefault="003E3571" w:rsidP="003E3571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283F6DAF" w14:textId="1DDC8D44" w:rsidR="003E3571" w:rsidRPr="003E3571" w:rsidRDefault="003E3571" w:rsidP="00DA2491">
      <w:pPr>
        <w:pStyle w:val="Nadpis2"/>
        <w:rPr>
          <w:rFonts w:eastAsia="Times New Roman"/>
          <w:lang w:eastAsia="cs-CZ"/>
        </w:rPr>
      </w:pPr>
      <w:r w:rsidRPr="003E3571">
        <w:rPr>
          <w:rFonts w:eastAsia="Times New Roman"/>
          <w:lang w:eastAsia="cs-CZ"/>
        </w:rPr>
        <w:t>Přihlášení do Portálu správy systému</w:t>
      </w:r>
    </w:p>
    <w:p w14:paraId="245F8D05" w14:textId="61365102" w:rsidR="003E3571" w:rsidRPr="003E3571" w:rsidRDefault="003E3571" w:rsidP="003E3571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Ve webovém prohlížeči přejít na URL Portálu správy systému </w:t>
      </w:r>
    </w:p>
    <w:p w14:paraId="1ED0DB1B" w14:textId="72973C6A" w:rsidR="00DA2491" w:rsidRDefault="00DA2491" w:rsidP="00DA2491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hyperlink r:id="rId12" w:history="1">
        <w:r w:rsidRPr="00B57672">
          <w:rPr>
            <w:rStyle w:val="Hypertextovodkaz"/>
            <w:rFonts w:ascii="Calibri" w:eastAsia="Times New Roman" w:hAnsi="Calibri" w:cs="Calibri"/>
            <w:kern w:val="0"/>
            <w:lang w:eastAsia="cs-CZ"/>
            <w14:ligatures w14:val="none"/>
          </w:rPr>
          <w:t>https://sprava.eselpoint.cz</w:t>
        </w:r>
      </w:hyperlink>
      <w:r w:rsidR="0056322C">
        <w:rPr>
          <w:rStyle w:val="Hypertextovodkaz"/>
          <w:rFonts w:ascii="Calibri" w:eastAsia="Times New Roman" w:hAnsi="Calibri" w:cs="Calibri"/>
          <w:kern w:val="0"/>
          <w:lang w:eastAsia="cs-CZ"/>
          <w14:ligatures w14:val="none"/>
        </w:rPr>
        <w:t xml:space="preserve"> -</w:t>
      </w:r>
      <w:r w:rsidR="0056322C" w:rsidRPr="0056322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56322C"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 </w:t>
      </w:r>
      <w:r w:rsidR="0056322C">
        <w:rPr>
          <w:rFonts w:ascii="Calibri" w:eastAsia="Times New Roman" w:hAnsi="Calibri" w:cs="Calibri"/>
          <w:kern w:val="0"/>
          <w:lang w:eastAsia="cs-CZ"/>
          <w14:ligatures w14:val="none"/>
        </w:rPr>
        <w:t>produkčním</w:t>
      </w:r>
      <w:r w:rsidR="0056322C"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prostředí</w:t>
      </w:r>
    </w:p>
    <w:p w14:paraId="4AC02991" w14:textId="716DDF55" w:rsidR="00A8390A" w:rsidRPr="007520C1" w:rsidRDefault="007520C1" w:rsidP="007520C1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hyperlink r:id="rId13" w:history="1">
        <w:r w:rsidRPr="008259BB">
          <w:rPr>
            <w:rFonts w:ascii="Calibri" w:eastAsia="Times New Roman" w:hAnsi="Calibri" w:cs="Calibri"/>
            <w:kern w:val="0"/>
            <w:lang w:eastAsia="cs-CZ"/>
            <w14:ligatures w14:val="none"/>
          </w:rPr>
          <w:t>https://test-sprava.eselpoint.cz</w:t>
        </w:r>
      </w:hyperlink>
      <w:r w:rsidRPr="008259BB">
        <w:rPr>
          <w:rFonts w:ascii="Calibri" w:eastAsia="Times New Roman" w:hAnsi="Calibri" w:cs="Calibri"/>
          <w:kern w:val="0"/>
          <w:lang w:eastAsia="cs-CZ"/>
          <w14:ligatures w14:val="none"/>
        </w:rPr>
        <w:t>  - testovací prostředí</w:t>
      </w:r>
    </w:p>
    <w:p w14:paraId="68F0B5A0" w14:textId="41A98144" w:rsidR="003E3571" w:rsidRPr="00DA2491" w:rsidRDefault="003E3571" w:rsidP="00DA2491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Při přístup</w:t>
      </w:r>
      <w:r w:rsidR="00DA2491"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u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</w:t>
      </w:r>
      <w:r w:rsidR="00DA2491"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výše uvedené 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URL </w:t>
      </w:r>
      <w:r w:rsidR="00DA2491"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dojde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 přesměrování na přihlašovací stránku JIP/KAAS, kde se uživatel přihlásí svými údaji.</w:t>
      </w:r>
    </w:p>
    <w:p w14:paraId="17385A3D" w14:textId="2EDFB752" w:rsidR="003E3571" w:rsidRPr="00DA2491" w:rsidRDefault="003E3571" w:rsidP="00DA2491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Po úspěšném přihlášení na JIP/KAAS dojde k přesměrování do aplikace Portálu správy systému</w:t>
      </w:r>
      <w:r w:rsidR="00DA2491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67EA8D88" w14:textId="77777777" w:rsidR="003E3571" w:rsidRPr="003E3571" w:rsidRDefault="003E3571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2C447D2A" w14:textId="577317A3" w:rsidR="003E3571" w:rsidRPr="003E3571" w:rsidRDefault="000F4933" w:rsidP="00DA2491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Postup spuštění s</w:t>
      </w:r>
      <w:r w:rsidR="003E3571" w:rsidRPr="003E3571">
        <w:rPr>
          <w:rFonts w:eastAsia="Times New Roman"/>
          <w:lang w:eastAsia="cs-CZ"/>
        </w:rPr>
        <w:t>ynchronizace uživatelů</w:t>
      </w:r>
    </w:p>
    <w:p w14:paraId="5A82772B" w14:textId="77777777" w:rsidR="003E3571" w:rsidRPr="003E3571" w:rsidRDefault="003E3571" w:rsidP="003E3571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Po přihlášení do Portálu správy systému přejít do části Systémové služby:</w:t>
      </w:r>
    </w:p>
    <w:p w14:paraId="5A228E54" w14:textId="49F19031" w:rsidR="003E3571" w:rsidRPr="003E3571" w:rsidRDefault="000F4933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65912" wp14:editId="75763E6B">
                <wp:simplePos x="0" y="0"/>
                <wp:positionH relativeFrom="column">
                  <wp:posOffset>1998000</wp:posOffset>
                </wp:positionH>
                <wp:positionV relativeFrom="paragraph">
                  <wp:posOffset>704520</wp:posOffset>
                </wp:positionV>
                <wp:extent cx="2340000" cy="540000"/>
                <wp:effectExtent l="0" t="0" r="22225" b="12700"/>
                <wp:wrapNone/>
                <wp:docPr id="690299248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54000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D9C24A" id="Oval 13" o:spid="_x0000_s1026" style="position:absolute;margin-left:157.3pt;margin-top:55.45pt;width:184.25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3E3571" w:rsidRPr="003E3571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50314971" wp14:editId="02E3B0F5">
            <wp:extent cx="5731510" cy="3223895"/>
            <wp:effectExtent l="0" t="0" r="2540" b="0"/>
            <wp:docPr id="476828199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28199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00F5" w14:textId="77777777" w:rsidR="003E3571" w:rsidRPr="003E3571" w:rsidRDefault="003E3571" w:rsidP="003E357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Na následující stránce zvolit </w:t>
      </w:r>
      <w:proofErr w:type="spellStart"/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Esel</w:t>
      </w:r>
      <w:proofErr w:type="spellEnd"/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rio</w:t>
      </w:r>
      <w:proofErr w:type="spellEnd"/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web</w:t>
      </w:r>
    </w:p>
    <w:p w14:paraId="7320AC0A" w14:textId="67D5691C" w:rsidR="00DA2491" w:rsidRDefault="000F4933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4739E" wp14:editId="025126AD">
                <wp:simplePos x="0" y="0"/>
                <wp:positionH relativeFrom="column">
                  <wp:posOffset>427320</wp:posOffset>
                </wp:positionH>
                <wp:positionV relativeFrom="paragraph">
                  <wp:posOffset>752130</wp:posOffset>
                </wp:positionV>
                <wp:extent cx="1260000" cy="360000"/>
                <wp:effectExtent l="0" t="0" r="16510" b="21590"/>
                <wp:wrapNone/>
                <wp:docPr id="26724011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36000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2DFB5E" id="Oval 15" o:spid="_x0000_s1026" style="position:absolute;margin-left:33.65pt;margin-top:59.2pt;width:99.2pt;height:2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3E3571" w:rsidRPr="003E3571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0DDB62A6" wp14:editId="6521A521">
            <wp:extent cx="5731510" cy="1259840"/>
            <wp:effectExtent l="0" t="0" r="2540" b="0"/>
            <wp:docPr id="1432001122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01122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A498" w14:textId="526838AC" w:rsidR="003E3571" w:rsidRPr="00DA2491" w:rsidRDefault="003E3571" w:rsidP="00DA2491">
      <w:pPr>
        <w:pStyle w:val="Odstavecseseznamem"/>
        <w:numPr>
          <w:ilvl w:val="0"/>
          <w:numId w:val="15"/>
        </w:numPr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Dále vyhledat podle zkratky </w:t>
      </w:r>
      <w:r w:rsidR="00DA2491"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svoji 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organizaci </w:t>
      </w:r>
      <w:r w:rsidR="00DA2491"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(v obrázku příklad 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Ministerstva vnitra</w:t>
      </w:r>
      <w:r w:rsidR="00DA2491"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)</w:t>
      </w: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:</w:t>
      </w:r>
    </w:p>
    <w:p w14:paraId="12C63D14" w14:textId="29722ED7" w:rsidR="003E3571" w:rsidRPr="003E3571" w:rsidRDefault="000F4933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A2C0C" wp14:editId="2AC165F5">
                <wp:simplePos x="0" y="0"/>
                <wp:positionH relativeFrom="column">
                  <wp:posOffset>5260680</wp:posOffset>
                </wp:positionH>
                <wp:positionV relativeFrom="paragraph">
                  <wp:posOffset>541255</wp:posOffset>
                </wp:positionV>
                <wp:extent cx="540000" cy="180000"/>
                <wp:effectExtent l="0" t="0" r="12700" b="10795"/>
                <wp:wrapNone/>
                <wp:docPr id="489305660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18000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B90763" id="Oval 19" o:spid="_x0000_s1026" style="position:absolute;margin-left:414.25pt;margin-top:42.6pt;width:42.5pt;height:1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F66FA" wp14:editId="33F275DF">
                <wp:simplePos x="0" y="0"/>
                <wp:positionH relativeFrom="column">
                  <wp:posOffset>238680</wp:posOffset>
                </wp:positionH>
                <wp:positionV relativeFrom="paragraph">
                  <wp:posOffset>409135</wp:posOffset>
                </wp:positionV>
                <wp:extent cx="540000" cy="180000"/>
                <wp:effectExtent l="0" t="0" r="12700" b="10795"/>
                <wp:wrapNone/>
                <wp:docPr id="2117525959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18000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7E49A1" id="Oval 17" o:spid="_x0000_s1026" style="position:absolute;margin-left:18.8pt;margin-top:32.2pt;width:42.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3E3571" w:rsidRPr="003E3571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346431AD" wp14:editId="2CA0287A">
            <wp:extent cx="5731510" cy="739140"/>
            <wp:effectExtent l="0" t="0" r="2540" b="3810"/>
            <wp:docPr id="2115746206" name="Picture 5" descr="A white rectangular object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46206" name="Picture 5" descr="A white rectangular object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04E1" w14:textId="77777777" w:rsidR="00DA2491" w:rsidRDefault="00DA2491" w:rsidP="00DA2491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2CFDFCA" w14:textId="77777777" w:rsidR="00DA2491" w:rsidRDefault="00DA2491" w:rsidP="00DA2491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FB9A4CA" w14:textId="77777777" w:rsidR="00DA2491" w:rsidRDefault="00DA2491" w:rsidP="00DA2491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55D0A4A" w14:textId="77777777" w:rsidR="00DA2491" w:rsidRPr="00DA2491" w:rsidRDefault="00DA2491" w:rsidP="00DA2491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A21E46F" w14:textId="206FC01E" w:rsidR="003E3571" w:rsidRPr="003E3571" w:rsidRDefault="003E3571" w:rsidP="003E3571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Kliknutím na</w:t>
      </w:r>
      <w:r w:rsidR="00DA249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vyhledaný</w:t>
      </w: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řádek v seznamu organizací přejít na detail organizace:</w:t>
      </w:r>
    </w:p>
    <w:p w14:paraId="61454AB1" w14:textId="32A766F0" w:rsidR="003E3571" w:rsidRPr="003E3571" w:rsidRDefault="000F4933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58F2D" wp14:editId="02CB3885">
                <wp:simplePos x="0" y="0"/>
                <wp:positionH relativeFrom="column">
                  <wp:posOffset>412560</wp:posOffset>
                </wp:positionH>
                <wp:positionV relativeFrom="paragraph">
                  <wp:posOffset>1190525</wp:posOffset>
                </wp:positionV>
                <wp:extent cx="5580000" cy="180000"/>
                <wp:effectExtent l="0" t="0" r="20955" b="10795"/>
                <wp:wrapNone/>
                <wp:docPr id="136983380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180000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0EECC" id="Rectangle 21" o:spid="_x0000_s1026" style="position:absolute;margin-left:32.5pt;margin-top:93.75pt;width:439.35pt;height:1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" fillcolor="#e71224" strokecolor="#e71224" strokeweight=".5mm">
                <v:fill opacity="3341f"/>
              </v:rect>
            </w:pict>
          </mc:Fallback>
        </mc:AlternateContent>
      </w:r>
      <w:r w:rsidR="003E3571" w:rsidRPr="003E3571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02D29C9B" wp14:editId="22DA529D">
            <wp:extent cx="5731510" cy="1575435"/>
            <wp:effectExtent l="0" t="0" r="2540" b="5715"/>
            <wp:docPr id="1362948278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48278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F565F" w14:textId="19F452EF" w:rsidR="003E3571" w:rsidRPr="00DA2491" w:rsidRDefault="003E3571" w:rsidP="00DA2491">
      <w:pPr>
        <w:pStyle w:val="Odstavecseseznamem"/>
        <w:numPr>
          <w:ilvl w:val="0"/>
          <w:numId w:val="14"/>
        </w:numPr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A2491">
        <w:rPr>
          <w:rFonts w:ascii="Calibri" w:eastAsia="Times New Roman" w:hAnsi="Calibri" w:cs="Calibri"/>
          <w:kern w:val="0"/>
          <w:lang w:eastAsia="cs-CZ"/>
          <w14:ligatures w14:val="none"/>
        </w:rPr>
        <w:t>V detailu organizace přejít na záložku Uživatelské účty:</w:t>
      </w:r>
    </w:p>
    <w:p w14:paraId="10B14DD6" w14:textId="0924658D" w:rsidR="003E3571" w:rsidRPr="003E3571" w:rsidRDefault="000F4933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1A96B" wp14:editId="456F4961">
                <wp:simplePos x="0" y="0"/>
                <wp:positionH relativeFrom="column">
                  <wp:posOffset>3857400</wp:posOffset>
                </wp:positionH>
                <wp:positionV relativeFrom="paragraph">
                  <wp:posOffset>271265</wp:posOffset>
                </wp:positionV>
                <wp:extent cx="720000" cy="180000"/>
                <wp:effectExtent l="0" t="0" r="23495" b="10795"/>
                <wp:wrapNone/>
                <wp:docPr id="1693738416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8000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740052" id="Oval 25" o:spid="_x0000_s1026" style="position:absolute;margin-left:303.75pt;margin-top:21.35pt;width:56.7pt;height:1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3E3571" w:rsidRPr="003E3571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64CEA938" wp14:editId="6C09776A">
            <wp:extent cx="5731510" cy="2054225"/>
            <wp:effectExtent l="0" t="0" r="2540" b="3175"/>
            <wp:docPr id="165568736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8736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BD9D" w14:textId="77777777" w:rsidR="003E3571" w:rsidRPr="003E3571" w:rsidRDefault="003E3571" w:rsidP="003E3571">
      <w:pPr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Spustit synchronizaci uživatelů pomocí tlačítka Načíst uživatelské účty organizace z JIP/KAAS, následně krok potvrdit:</w:t>
      </w:r>
    </w:p>
    <w:p w14:paraId="138E3D0E" w14:textId="2D9ECCF2" w:rsidR="003E3571" w:rsidRPr="003E3571" w:rsidRDefault="000F4933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23952" wp14:editId="56A788D4">
                <wp:simplePos x="0" y="0"/>
                <wp:positionH relativeFrom="column">
                  <wp:posOffset>4487400</wp:posOffset>
                </wp:positionH>
                <wp:positionV relativeFrom="paragraph">
                  <wp:posOffset>1990190</wp:posOffset>
                </wp:positionV>
                <wp:extent cx="1260000" cy="180000"/>
                <wp:effectExtent l="0" t="0" r="16510" b="10795"/>
                <wp:wrapNone/>
                <wp:docPr id="1076316148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8000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5D795" id="Oval 27" o:spid="_x0000_s1026" style="position:absolute;margin-left:353.35pt;margin-top:156.7pt;width:99.2pt;height:1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3E3571" w:rsidRPr="003E3571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673EAB0D" wp14:editId="41448F37">
            <wp:extent cx="5731510" cy="2208530"/>
            <wp:effectExtent l="0" t="0" r="2540" b="1270"/>
            <wp:docPr id="99735112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51126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8EFDE" w14:textId="77777777" w:rsidR="003E3571" w:rsidRPr="003E3571" w:rsidRDefault="003E3571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01A6F0D1" w14:textId="36E24BF2" w:rsidR="003E3571" w:rsidRPr="003E3571" w:rsidRDefault="000F4933" w:rsidP="003E3571">
      <w:pPr>
        <w:spacing w:after="0" w:line="240" w:lineRule="auto"/>
        <w:ind w:left="540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AF0C0F" wp14:editId="59CEC3DE">
                <wp:simplePos x="0" y="0"/>
                <wp:positionH relativeFrom="column">
                  <wp:posOffset>5088600</wp:posOffset>
                </wp:positionH>
                <wp:positionV relativeFrom="paragraph">
                  <wp:posOffset>446130</wp:posOffset>
                </wp:positionV>
                <wp:extent cx="720000" cy="360000"/>
                <wp:effectExtent l="0" t="0" r="23495" b="21590"/>
                <wp:wrapNone/>
                <wp:docPr id="1282696128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36000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5461B3" id="Oval 33" o:spid="_x0000_s1026" style="position:absolute;margin-left:400.7pt;margin-top:35.15pt;width:56.7pt;height:2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3E3571" w:rsidRPr="003E3571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6A34FD2B" wp14:editId="1FD5E647">
            <wp:extent cx="5731510" cy="748665"/>
            <wp:effectExtent l="0" t="0" r="2540" b="0"/>
            <wp:docPr id="3715372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37297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0C200" w14:textId="3945E445" w:rsidR="003E3571" w:rsidRDefault="003E3571" w:rsidP="008259BB">
      <w:pPr>
        <w:spacing w:after="0" w:line="240" w:lineRule="auto"/>
        <w:ind w:left="540"/>
      </w:pPr>
      <w:r w:rsidRPr="003E3571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527AB1D2" w14:textId="11905E0E" w:rsidR="002D08A9" w:rsidRDefault="009C0A2D" w:rsidP="003E3571">
      <w:r>
        <w:t>V </w:t>
      </w:r>
      <w:proofErr w:type="gramStart"/>
      <w:r>
        <w:t>případe</w:t>
      </w:r>
      <w:proofErr w:type="gramEnd"/>
      <w:r>
        <w:t xml:space="preserve"> problémů prosím </w:t>
      </w:r>
      <w:r w:rsidR="000B2434">
        <w:t>kontaktujte</w:t>
      </w:r>
      <w:r w:rsidR="00A576E1">
        <w:t xml:space="preserve"> podporu systému </w:t>
      </w:r>
      <w:proofErr w:type="spellStart"/>
      <w:r w:rsidR="00A576E1">
        <w:t>eSeL</w:t>
      </w:r>
      <w:proofErr w:type="spellEnd"/>
      <w:r w:rsidR="00A576E1">
        <w:t>.</w:t>
      </w:r>
    </w:p>
    <w:p w14:paraId="4366771F" w14:textId="77777777" w:rsidR="004F43C9" w:rsidRPr="004F43C9" w:rsidRDefault="004F43C9" w:rsidP="004F43C9">
      <w:pPr>
        <w:numPr>
          <w:ilvl w:val="0"/>
          <w:numId w:val="16"/>
        </w:numPr>
      </w:pPr>
      <w:r w:rsidRPr="004F43C9">
        <w:t>Email: </w:t>
      </w:r>
      <w:hyperlink r:id="rId21" w:history="1">
        <w:r w:rsidRPr="004F43C9">
          <w:rPr>
            <w:rStyle w:val="Hypertextovodkaz"/>
          </w:rPr>
          <w:t>esel@spcss.cz</w:t>
        </w:r>
      </w:hyperlink>
      <w:r w:rsidRPr="004F43C9">
        <w:t> </w:t>
      </w:r>
    </w:p>
    <w:p w14:paraId="46D7218A" w14:textId="040A133B" w:rsidR="00A576E1" w:rsidRDefault="004F43C9" w:rsidP="003E3571">
      <w:pPr>
        <w:numPr>
          <w:ilvl w:val="0"/>
          <w:numId w:val="16"/>
        </w:numPr>
      </w:pPr>
      <w:r w:rsidRPr="004F43C9">
        <w:t xml:space="preserve">Telefonicky: </w:t>
      </w:r>
      <w:r w:rsidRPr="004F43C9">
        <w:rPr>
          <w:b/>
          <w:bCs/>
        </w:rPr>
        <w:t>225 515 900</w:t>
      </w:r>
      <w:r w:rsidRPr="004F43C9">
        <w:t> </w:t>
      </w:r>
    </w:p>
    <w:sectPr w:rsidR="00A576E1">
      <w:headerReference w:type="even" r:id="rId22"/>
      <w:headerReference w:type="default" r:id="rId23"/>
      <w:head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170C" w14:textId="77777777" w:rsidR="00C62EBF" w:rsidRDefault="00C62EBF" w:rsidP="000F4933">
      <w:pPr>
        <w:spacing w:after="0" w:line="240" w:lineRule="auto"/>
      </w:pPr>
      <w:r>
        <w:separator/>
      </w:r>
    </w:p>
  </w:endnote>
  <w:endnote w:type="continuationSeparator" w:id="0">
    <w:p w14:paraId="794BD43B" w14:textId="77777777" w:rsidR="00C62EBF" w:rsidRDefault="00C62EBF" w:rsidP="000F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642D" w14:textId="77777777" w:rsidR="00C62EBF" w:rsidRDefault="00C62EBF" w:rsidP="000F4933">
      <w:pPr>
        <w:spacing w:after="0" w:line="240" w:lineRule="auto"/>
      </w:pPr>
      <w:r>
        <w:separator/>
      </w:r>
    </w:p>
  </w:footnote>
  <w:footnote w:type="continuationSeparator" w:id="0">
    <w:p w14:paraId="6D3AAA5C" w14:textId="77777777" w:rsidR="00C62EBF" w:rsidRDefault="00C62EBF" w:rsidP="000F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76EC" w14:textId="2515F03A" w:rsidR="000F4933" w:rsidRDefault="000F49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E5BC" w14:textId="24106C42" w:rsidR="000F4933" w:rsidRDefault="000F49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247C" w14:textId="7ABF9DAA" w:rsidR="000F4933" w:rsidRDefault="000F49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B00"/>
    <w:multiLevelType w:val="hybridMultilevel"/>
    <w:tmpl w:val="2FA29FB0"/>
    <w:lvl w:ilvl="0" w:tplc="DD5A6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772"/>
    <w:multiLevelType w:val="multilevel"/>
    <w:tmpl w:val="5620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07C2F"/>
    <w:multiLevelType w:val="hybridMultilevel"/>
    <w:tmpl w:val="B36C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939FB"/>
    <w:multiLevelType w:val="multilevel"/>
    <w:tmpl w:val="1ED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8B066F"/>
    <w:multiLevelType w:val="hybridMultilevel"/>
    <w:tmpl w:val="8BB06EE6"/>
    <w:lvl w:ilvl="0" w:tplc="DD5A6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3875"/>
    <w:multiLevelType w:val="multilevel"/>
    <w:tmpl w:val="1918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927005"/>
    <w:multiLevelType w:val="multilevel"/>
    <w:tmpl w:val="9AC0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8B576C"/>
    <w:multiLevelType w:val="multilevel"/>
    <w:tmpl w:val="222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341114"/>
    <w:multiLevelType w:val="multilevel"/>
    <w:tmpl w:val="DAF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F57DE5"/>
    <w:multiLevelType w:val="hybridMultilevel"/>
    <w:tmpl w:val="D480E5EE"/>
    <w:lvl w:ilvl="0" w:tplc="2922603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/>
        <w:color w:val="1E4E79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6631C"/>
    <w:multiLevelType w:val="multilevel"/>
    <w:tmpl w:val="FBA8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8A0990"/>
    <w:multiLevelType w:val="hybridMultilevel"/>
    <w:tmpl w:val="1C380D72"/>
    <w:lvl w:ilvl="0" w:tplc="DD5A6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C32C2"/>
    <w:multiLevelType w:val="multilevel"/>
    <w:tmpl w:val="157C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681F83"/>
    <w:multiLevelType w:val="multilevel"/>
    <w:tmpl w:val="36B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6D25EE"/>
    <w:multiLevelType w:val="multilevel"/>
    <w:tmpl w:val="A1B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8B2FED"/>
    <w:multiLevelType w:val="multilevel"/>
    <w:tmpl w:val="ADEC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4696344">
    <w:abstractNumId w:val="5"/>
  </w:num>
  <w:num w:numId="2" w16cid:durableId="1250039401">
    <w:abstractNumId w:val="6"/>
  </w:num>
  <w:num w:numId="3" w16cid:durableId="1974868660">
    <w:abstractNumId w:val="14"/>
  </w:num>
  <w:num w:numId="4" w16cid:durableId="1048148802">
    <w:abstractNumId w:val="3"/>
  </w:num>
  <w:num w:numId="5" w16cid:durableId="631403526">
    <w:abstractNumId w:val="15"/>
  </w:num>
  <w:num w:numId="6" w16cid:durableId="1506090587">
    <w:abstractNumId w:val="13"/>
  </w:num>
  <w:num w:numId="7" w16cid:durableId="1353724956">
    <w:abstractNumId w:val="7"/>
  </w:num>
  <w:num w:numId="8" w16cid:durableId="1948612457">
    <w:abstractNumId w:val="10"/>
  </w:num>
  <w:num w:numId="9" w16cid:durableId="1437361200">
    <w:abstractNumId w:val="8"/>
  </w:num>
  <w:num w:numId="10" w16cid:durableId="519010313">
    <w:abstractNumId w:val="12"/>
  </w:num>
  <w:num w:numId="11" w16cid:durableId="1120220510">
    <w:abstractNumId w:val="9"/>
  </w:num>
  <w:num w:numId="12" w16cid:durableId="967592641">
    <w:abstractNumId w:val="2"/>
  </w:num>
  <w:num w:numId="13" w16cid:durableId="1963655393">
    <w:abstractNumId w:val="4"/>
  </w:num>
  <w:num w:numId="14" w16cid:durableId="105925048">
    <w:abstractNumId w:val="11"/>
  </w:num>
  <w:num w:numId="15" w16cid:durableId="832913885">
    <w:abstractNumId w:val="0"/>
  </w:num>
  <w:num w:numId="16" w16cid:durableId="41806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22"/>
    <w:rsid w:val="000377A7"/>
    <w:rsid w:val="000B2434"/>
    <w:rsid w:val="000F4933"/>
    <w:rsid w:val="002062F0"/>
    <w:rsid w:val="002D08A9"/>
    <w:rsid w:val="003C5F3D"/>
    <w:rsid w:val="003E3571"/>
    <w:rsid w:val="004B6494"/>
    <w:rsid w:val="004F43C9"/>
    <w:rsid w:val="0056322C"/>
    <w:rsid w:val="005A5B96"/>
    <w:rsid w:val="007520C1"/>
    <w:rsid w:val="0076364F"/>
    <w:rsid w:val="00820F11"/>
    <w:rsid w:val="008259BB"/>
    <w:rsid w:val="008608BF"/>
    <w:rsid w:val="008E4502"/>
    <w:rsid w:val="009C0A2D"/>
    <w:rsid w:val="00A576E1"/>
    <w:rsid w:val="00A8390A"/>
    <w:rsid w:val="00C62EBF"/>
    <w:rsid w:val="00DA2491"/>
    <w:rsid w:val="00DA5D5B"/>
    <w:rsid w:val="00E07558"/>
    <w:rsid w:val="00EE5522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F5C"/>
  <w15:chartTrackingRefBased/>
  <w15:docId w15:val="{8F97BA14-1FC1-4A39-96AA-E1DCA0B9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E3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2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E3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E35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3E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E35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49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4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933"/>
  </w:style>
  <w:style w:type="character" w:styleId="Nevyeenzmnka">
    <w:name w:val="Unresolved Mention"/>
    <w:basedOn w:val="Standardnpsmoodstavce"/>
    <w:uiPriority w:val="99"/>
    <w:semiHidden/>
    <w:unhideWhenUsed/>
    <w:rsid w:val="00DA249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DA2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56322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7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st-sprava.eselpoint.cz/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sel@spcss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prava.eselpoint.cz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zechpoint.cz/data/prirucky/files/SOVM_lokalni_administrator.pdf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0" Type="http://schemas.openxmlformats.org/officeDocument/2006/relationships/hyperlink" Target="https://www.czechpoint.cz/data/prirucky/files/SOVM_lokalni_administrator.pdf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84030525B0243B77403D9B8DE72D6" ma:contentTypeVersion="14" ma:contentTypeDescription="Vytvoří nový dokument" ma:contentTypeScope="" ma:versionID="771de0ae8c40217b1a1b01ab4a73dc67">
  <xsd:schema xmlns:xsd="http://www.w3.org/2001/XMLSchema" xmlns:xs="http://www.w3.org/2001/XMLSchema" xmlns:p="http://schemas.microsoft.com/office/2006/metadata/properties" xmlns:ns2="2b0e2dab-333f-457b-8910-4914d8c6a3ac" xmlns:ns3="a022eabb-be03-451b-b43c-ba8d8cf0a329" targetNamespace="http://schemas.microsoft.com/office/2006/metadata/properties" ma:root="true" ma:fieldsID="7b2395910d591501249bad5bc9198afd" ns2:_="" ns3:_="">
    <xsd:import namespace="2b0e2dab-333f-457b-8910-4914d8c6a3ac"/>
    <xsd:import namespace="a022eabb-be03-451b-b43c-ba8d8cf0a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2dab-333f-457b-8910-4914d8c6a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d88c588-485d-4acc-9fd3-aaf74ad0a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2eabb-be03-451b-b43c-ba8d8cf0a3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765299-4d40-46fa-a655-a25897121a08}" ma:internalName="TaxCatchAll" ma:showField="CatchAllData" ma:web="a022eabb-be03-451b-b43c-ba8d8cf0a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e2dab-333f-457b-8910-4914d8c6a3ac">
      <Terms xmlns="http://schemas.microsoft.com/office/infopath/2007/PartnerControls"/>
    </lcf76f155ced4ddcb4097134ff3c332f>
    <TaxCatchAll xmlns="a022eabb-be03-451b-b43c-ba8d8cf0a329" xsi:nil="true"/>
  </documentManagement>
</p:properties>
</file>

<file path=customXml/itemProps1.xml><?xml version="1.0" encoding="utf-8"?>
<ds:datastoreItem xmlns:ds="http://schemas.openxmlformats.org/officeDocument/2006/customXml" ds:itemID="{A83ECACE-3E8C-4968-B53D-1CF3E2FD5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59ADC-7DB1-4F11-978F-0E634ADE3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e2dab-333f-457b-8910-4914d8c6a3ac"/>
    <ds:schemaRef ds:uri="a022eabb-be03-451b-b43c-ba8d8cf0a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AA58A-647F-4255-8762-9ACD0DCAD9A0}">
  <ds:schemaRefs>
    <ds:schemaRef ds:uri="http://schemas.microsoft.com/office/2006/metadata/properties"/>
    <ds:schemaRef ds:uri="http://schemas.microsoft.com/office/infopath/2007/PartnerControls"/>
    <ds:schemaRef ds:uri="2b0e2dab-333f-457b-8910-4914d8c6a3ac"/>
    <ds:schemaRef ds:uri="a022eabb-be03-451b-b43c-ba8d8cf0a329"/>
  </ds:schemaRefs>
</ds:datastoreItem>
</file>

<file path=docMetadata/LabelInfo.xml><?xml version="1.0" encoding="utf-8"?>
<clbl:labelList xmlns:clbl="http://schemas.microsoft.com/office/2020/mipLabelMetadata">
  <clbl:label id="{f5739ef6-d376-474b-ad4c-2e16178baf24}" enabled="1" method="Privileged" siteId="{6573a299-ce07-4046-aaa3-db180daff1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Zelenková Hana, Bc.</cp:lastModifiedBy>
  <cp:revision>11</cp:revision>
  <dcterms:created xsi:type="dcterms:W3CDTF">2024-06-06T21:55:00Z</dcterms:created>
  <dcterms:modified xsi:type="dcterms:W3CDTF">2026-01-27T10:22:00Z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0x01010030984030525B0243B77403D9B8DE72D6</vt:lpwstr>
  </property>
  <property fmtid="{D5CDD505-2E9C-101B-9397-08002B2CF9AE}" pid="3" name="MediaServiceImageTags">
    <vt:lpwstr/>
  </property>
</Properties>
</file>